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BFD" w:rsidRDefault="00F36BFD">
      <w:pPr>
        <w:ind w:left="0" w:hanging="2"/>
      </w:pPr>
    </w:p>
    <w:p w:rsidR="00F36BFD" w:rsidRDefault="00F36BFD">
      <w:pPr>
        <w:ind w:left="0" w:hanging="2"/>
      </w:pPr>
    </w:p>
    <w:p w:rsidR="00F36BFD" w:rsidRDefault="00F36BFD">
      <w:pPr>
        <w:ind w:left="0" w:hanging="2"/>
      </w:pPr>
    </w:p>
    <w:p w:rsidR="00F36BFD" w:rsidRDefault="00F36BFD">
      <w:pPr>
        <w:ind w:left="0" w:hanging="2"/>
      </w:pPr>
    </w:p>
    <w:p w:rsidR="00F36BFD" w:rsidRPr="00BE1223" w:rsidRDefault="00F36BFD" w:rsidP="00F36BFD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2" w:right="-13" w:firstLineChars="0" w:firstLine="0"/>
        <w:jc w:val="center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ANEXO 7 - MINUTA DO CONTRATO ADMINISTRATIVO A SER FIRMADO COM O PREMIADO</w:t>
      </w:r>
      <w:r w:rsidRPr="00BE1223">
        <w:rPr>
          <w:rFonts w:ascii="Calibri" w:eastAsia="Calibri" w:hAnsi="Calibri" w:cs="Calibri"/>
          <w:lang w:val="pt-BR"/>
        </w:rPr>
        <w:t>.</w:t>
      </w:r>
    </w:p>
    <w:p w:rsidR="00F36BFD" w:rsidRPr="00BE1223" w:rsidRDefault="00F36BFD" w:rsidP="00F36BFD">
      <w:pP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color w:val="FF0000"/>
          <w:lang w:val="pt-BR"/>
        </w:rPr>
      </w:pPr>
    </w:p>
    <w:p w:rsidR="00F36BFD" w:rsidRPr="00BE1223" w:rsidRDefault="00F36BFD" w:rsidP="00F36BFD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b/>
          <w:color w:val="000000"/>
          <w:lang w:val="pt-BR"/>
        </w:rPr>
        <w:t>(</w:t>
      </w:r>
      <w:r w:rsidRPr="00BE1223">
        <w:rPr>
          <w:rFonts w:ascii="Calibri" w:eastAsia="Calibri" w:hAnsi="Calibri" w:cs="Calibri"/>
          <w:b/>
          <w:color w:val="000000"/>
          <w:shd w:val="clear" w:color="auto" w:fill="A6A6A6"/>
          <w:lang w:val="pt-BR"/>
        </w:rPr>
        <w:t>PREENCHIMENTO PELA FCP SOMENTE APÓS A PREMIAÇÃO</w:t>
      </w:r>
      <w:r w:rsidRPr="00BE1223">
        <w:rPr>
          <w:rFonts w:ascii="Calibri" w:eastAsia="Calibri" w:hAnsi="Calibri" w:cs="Calibri"/>
          <w:b/>
          <w:color w:val="000000"/>
          <w:lang w:val="pt-BR"/>
        </w:rPr>
        <w:t>)</w:t>
      </w:r>
    </w:p>
    <w:p w:rsidR="00F36BFD" w:rsidRPr="00BE1223" w:rsidRDefault="00F36BFD" w:rsidP="00F36BFD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spacing w:line="240" w:lineRule="auto"/>
        <w:ind w:left="0" w:right="305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 xml:space="preserve">                                                         FUNDAÇÃO CULTURAL DO ESTADO PARÁ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 xml:space="preserve">EDITAL Nº ........................................ - SELEÇÃO PÚBLICA </w:t>
      </w:r>
      <w:r w:rsidRPr="00902CD7">
        <w:rPr>
          <w:rFonts w:ascii="Calibri" w:hAnsi="Calibri" w:cs="Calibri"/>
          <w:b/>
          <w:bCs/>
          <w:color w:val="000000"/>
          <w:lang w:val="pt-BR"/>
        </w:rPr>
        <w:t>EDITAL TAMBA TAJÁ </w:t>
      </w:r>
    </w:p>
    <w:p w:rsidR="00F36BFD" w:rsidRPr="00BE1223" w:rsidRDefault="00F36BFD" w:rsidP="00F36BFD">
      <w:pPr>
        <w:spacing w:line="240" w:lineRule="auto"/>
        <w:ind w:left="0" w:right="-47" w:hanging="2"/>
        <w:jc w:val="both"/>
        <w:rPr>
          <w:rFonts w:ascii="Calibri" w:eastAsia="Calibri" w:hAnsi="Calibri" w:cs="Calibri"/>
          <w:b/>
          <w:lang w:val="pt-BR"/>
        </w:rPr>
      </w:pPr>
    </w:p>
    <w:p w:rsidR="00F36BFD" w:rsidRPr="00BE1223" w:rsidRDefault="00F36BFD" w:rsidP="00F36BFD">
      <w:pPr>
        <w:spacing w:line="240" w:lineRule="auto"/>
        <w:ind w:left="0" w:right="-47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CONTRATO ADMINISTRATIVO Nº XXX/2023 – FCP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 xml:space="preserve">CONTRATO DE CONCESSÃO DE PREMIAÇÃO DA </w:t>
      </w:r>
      <w:r w:rsidRPr="00BE1223">
        <w:rPr>
          <w:rFonts w:ascii="Calibri" w:eastAsia="Calibri" w:hAnsi="Calibri" w:cs="Calibri"/>
          <w:b/>
          <w:lang w:val="pt-BR"/>
        </w:rPr>
        <w:t xml:space="preserve">SELEÇÃO PÚBLICA </w:t>
      </w:r>
      <w:r w:rsidRPr="00902CD7">
        <w:rPr>
          <w:rFonts w:ascii="Calibri" w:hAnsi="Calibri" w:cs="Calibri"/>
          <w:b/>
          <w:bCs/>
          <w:color w:val="000000"/>
          <w:lang w:val="pt-BR"/>
        </w:rPr>
        <w:t xml:space="preserve">EDITAL TAMBA </w:t>
      </w:r>
      <w:proofErr w:type="gramStart"/>
      <w:r w:rsidRPr="00902CD7">
        <w:rPr>
          <w:rFonts w:ascii="Calibri" w:hAnsi="Calibri" w:cs="Calibri"/>
          <w:b/>
          <w:bCs/>
          <w:color w:val="000000"/>
          <w:lang w:val="pt-BR"/>
        </w:rPr>
        <w:t>TAJÁ </w:t>
      </w:r>
      <w:r w:rsidRPr="00BE1223">
        <w:rPr>
          <w:rFonts w:ascii="Calibri" w:eastAsia="Calibri" w:hAnsi="Calibri" w:cs="Calibri"/>
          <w:b/>
          <w:lang w:val="pt-BR"/>
        </w:rPr>
        <w:t>,</w:t>
      </w:r>
      <w:proofErr w:type="gramEnd"/>
      <w:r w:rsidRPr="00BE1223">
        <w:rPr>
          <w:rFonts w:ascii="Calibri" w:eastAsia="Calibri" w:hAnsi="Calibri" w:cs="Calibri"/>
          <w:b/>
          <w:lang w:val="pt-BR"/>
        </w:rPr>
        <w:t xml:space="preserve"> </w:t>
      </w:r>
      <w:r w:rsidRPr="00BE1223">
        <w:rPr>
          <w:rFonts w:ascii="Calibri" w:eastAsia="Calibri" w:hAnsi="Calibri" w:cs="Calibri"/>
          <w:lang w:val="pt-BR"/>
        </w:rPr>
        <w:t xml:space="preserve">QUE ENTRE SI CELEBRAM A </w:t>
      </w:r>
      <w:r w:rsidRPr="00BE1223">
        <w:rPr>
          <w:rFonts w:ascii="Calibri" w:eastAsia="Calibri" w:hAnsi="Calibri" w:cs="Calibri"/>
          <w:b/>
          <w:lang w:val="pt-BR"/>
        </w:rPr>
        <w:t xml:space="preserve">FUNDAÇÃO CULTURAL DO ESTADO DO PARÁ </w:t>
      </w:r>
      <w:r w:rsidRPr="00BE1223">
        <w:rPr>
          <w:rFonts w:ascii="Calibri" w:eastAsia="Calibri" w:hAnsi="Calibri" w:cs="Calibri"/>
          <w:lang w:val="pt-BR"/>
        </w:rPr>
        <w:t xml:space="preserve">E </w:t>
      </w:r>
      <w:r w:rsidRPr="00BE1223">
        <w:rPr>
          <w:rFonts w:ascii="Calibri" w:eastAsia="Calibri" w:hAnsi="Calibri" w:cs="Calibri"/>
          <w:b/>
          <w:lang w:val="pt-BR"/>
        </w:rPr>
        <w:t>«PROPONENTE»</w:t>
      </w:r>
      <w:r w:rsidRPr="00BE1223">
        <w:rPr>
          <w:rFonts w:ascii="Calibri" w:eastAsia="Calibri" w:hAnsi="Calibri" w:cs="Calibri"/>
          <w:lang w:val="pt-BR"/>
        </w:rPr>
        <w:t>, COMO ABAIXO MELHOR SE DECLARA: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A FUNDAÇÃO CULTURAL DO ESTADO DO PARÁ</w:t>
      </w:r>
      <w:r w:rsidRPr="00BE1223">
        <w:rPr>
          <w:rFonts w:ascii="Calibri" w:eastAsia="Calibri" w:hAnsi="Calibri" w:cs="Calibri"/>
          <w:lang w:val="pt-BR"/>
        </w:rPr>
        <w:t xml:space="preserve">, fundação de direito público integrante da Administração Indireta do Governo do Estado do Pará, instituída pela Lei Nº 8.096, de 1º de janeiro de 2015, inscrita no CNPJ/MF sob o Nº 14.662.886/0001-43, com sede à Avenida  Gentil Bittencourt,  650,  Bairro  de  Nazaré,  à  Cidade  de  Belém,  Estado  do  Pará,  CEP  66.035-340,  neste  ato  representado  por  seu  Presidente,  </w:t>
      </w:r>
      <w:r w:rsidRPr="00BE1223">
        <w:rPr>
          <w:rFonts w:ascii="Calibri" w:eastAsia="Calibri" w:hAnsi="Calibri" w:cs="Calibri"/>
          <w:b/>
          <w:lang w:val="pt-BR"/>
        </w:rPr>
        <w:t>Guilherme Relvas D'Oliveira</w:t>
      </w:r>
      <w:r w:rsidRPr="00BE1223">
        <w:rPr>
          <w:rFonts w:ascii="Calibri" w:eastAsia="Calibri" w:hAnsi="Calibri" w:cs="Calibri"/>
          <w:lang w:val="pt-BR"/>
        </w:rPr>
        <w:t>, brasileiro</w:t>
      </w:r>
      <w:r w:rsidRPr="00163F2A">
        <w:rPr>
          <w:rFonts w:ascii="Calibri" w:eastAsia="Calibri" w:hAnsi="Calibri" w:cs="Calibri"/>
          <w:lang w:val="pt-BR"/>
        </w:rPr>
        <w:t>, divorciado</w:t>
      </w:r>
      <w:r w:rsidRPr="00163F2A">
        <w:rPr>
          <w:rFonts w:ascii="Calibri" w:eastAsia="Calibri" w:hAnsi="Calibri" w:cs="Calibri"/>
          <w:b/>
          <w:lang w:val="pt-BR"/>
        </w:rPr>
        <w:t xml:space="preserve">, </w:t>
      </w:r>
      <w:r w:rsidRPr="00163F2A">
        <w:rPr>
          <w:rFonts w:ascii="Calibri" w:eastAsia="Calibri" w:hAnsi="Calibri" w:cs="Calibri"/>
          <w:lang w:val="pt-BR"/>
        </w:rPr>
        <w:t>administrador</w:t>
      </w:r>
      <w:r w:rsidRPr="00163F2A">
        <w:rPr>
          <w:rFonts w:ascii="Calibri" w:eastAsia="Calibri" w:hAnsi="Calibri" w:cs="Calibri"/>
          <w:b/>
          <w:lang w:val="pt-BR"/>
        </w:rPr>
        <w:t>,</w:t>
      </w:r>
      <w:r w:rsidRPr="00BE1223">
        <w:rPr>
          <w:rFonts w:ascii="Calibri" w:eastAsia="Calibri" w:hAnsi="Calibri" w:cs="Calibri"/>
          <w:lang w:val="pt-BR"/>
        </w:rPr>
        <w:t xml:space="preserve"> portador do RG Nº ................ – SSP/PA e do CPF/MF Nº ........................., nomeado por meio do Decreto Governamental, publicado no DOE Nº 33.782, de 16 de janeiro de 2019, doravante denominado simplesmente </w:t>
      </w:r>
      <w:r w:rsidRPr="00BE1223">
        <w:rPr>
          <w:rFonts w:ascii="Calibri" w:eastAsia="Calibri" w:hAnsi="Calibri" w:cs="Calibri"/>
          <w:b/>
          <w:lang w:val="pt-BR"/>
        </w:rPr>
        <w:t>FCP</w:t>
      </w:r>
      <w:r w:rsidRPr="00BE1223">
        <w:rPr>
          <w:rFonts w:ascii="Calibri" w:eastAsia="Calibri" w:hAnsi="Calibri" w:cs="Calibri"/>
          <w:lang w:val="pt-BR"/>
        </w:rPr>
        <w:t xml:space="preserve">, de um lado e, de outro, o artista contemplado com o prêmio decorrente do </w:t>
      </w:r>
      <w:r w:rsidRPr="00902CD7">
        <w:rPr>
          <w:rFonts w:ascii="Calibri" w:hAnsi="Calibri" w:cs="Calibri"/>
          <w:b/>
          <w:bCs/>
          <w:color w:val="000000"/>
          <w:lang w:val="pt-BR"/>
        </w:rPr>
        <w:t>EDITAL TAMBA TAJÁ</w:t>
      </w:r>
      <w:r w:rsidRPr="00BE1223">
        <w:rPr>
          <w:rFonts w:ascii="Calibri" w:eastAsia="Calibri" w:hAnsi="Calibri" w:cs="Calibri"/>
          <w:lang w:val="pt-BR"/>
        </w:rPr>
        <w:t xml:space="preserve">, doravante denominado simplesmente </w:t>
      </w:r>
      <w:r w:rsidRPr="00BE1223">
        <w:rPr>
          <w:rFonts w:ascii="Calibri" w:eastAsia="Calibri" w:hAnsi="Calibri" w:cs="Calibri"/>
          <w:b/>
          <w:lang w:val="pt-BR"/>
        </w:rPr>
        <w:t xml:space="preserve">PREMIADO </w:t>
      </w:r>
      <w:r w:rsidRPr="00BE1223">
        <w:rPr>
          <w:rFonts w:ascii="Calibri" w:eastAsia="Calibri" w:hAnsi="Calibri" w:cs="Calibri"/>
          <w:lang w:val="pt-BR"/>
        </w:rPr>
        <w:t xml:space="preserve">têm, entre si, justo e acordado o presente contrato de concessão de premiação, os quais celebram conforme as cláusulas abaixo arroladas, referente ao resultado homologado pela Portaria nº. .....da Presidência da Fundação Cultural do Estado do Pará - FCP, publicada no Diário Oficial Nº ....................., a ser realizado com fundamento na Lei Federal N° 8.666, de 21 de junho de 1993, pela Lei Nº 9.610, de 19 de fevereiro de 1998, por este Edital Nº </w:t>
      </w:r>
      <w:r w:rsidRPr="00BE1223">
        <w:rPr>
          <w:rFonts w:ascii="Calibri" w:eastAsia="Calibri" w:hAnsi="Calibri" w:cs="Calibri"/>
          <w:b/>
          <w:lang w:val="pt-BR"/>
        </w:rPr>
        <w:t>..................</w:t>
      </w:r>
      <w:r w:rsidRPr="00BE1223">
        <w:rPr>
          <w:rFonts w:ascii="Calibri" w:eastAsia="Calibri" w:hAnsi="Calibri" w:cs="Calibri"/>
          <w:lang w:val="pt-BR"/>
        </w:rPr>
        <w:t xml:space="preserve">, </w:t>
      </w:r>
      <w:r w:rsidRPr="00BE1223">
        <w:rPr>
          <w:rFonts w:ascii="Calibri" w:eastAsia="Calibri" w:hAnsi="Calibri" w:cs="Calibri"/>
          <w:b/>
          <w:lang w:val="pt-BR"/>
        </w:rPr>
        <w:t>de .............................</w:t>
      </w:r>
      <w:r w:rsidRPr="00BE1223">
        <w:rPr>
          <w:rFonts w:ascii="Calibri" w:eastAsia="Calibri" w:hAnsi="Calibri" w:cs="Calibri"/>
          <w:lang w:val="pt-BR"/>
        </w:rPr>
        <w:t>, publicado em extrato no Diário Oficial do Estado nº ......, de .........., e demais legislações aplicáveis em consonância com a missão desta Fundação, e pelas cláusulas e condições seguintes:</w:t>
      </w:r>
    </w:p>
    <w:p w:rsidR="00F36BFD" w:rsidRPr="00BE1223" w:rsidRDefault="00F36BFD" w:rsidP="00F36BFD">
      <w:pP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CLÁUSULA PRIMEIRA – DO ARTISTA E PROPOSTAS ARTÍSTICAS CONTRATADO/PREMIADO</w:t>
      </w:r>
    </w:p>
    <w:tbl>
      <w:tblPr>
        <w:tblW w:w="10291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3"/>
        <w:gridCol w:w="4457"/>
        <w:gridCol w:w="5051"/>
      </w:tblGrid>
      <w:tr w:rsidR="00F36BFD" w:rsidRPr="00CE09FF" w:rsidTr="00F36BFD">
        <w:trPr>
          <w:trHeight w:val="28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Item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DADOS SOLICITADOS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INFORMAÇÕES DO ARTISTA</w:t>
            </w:r>
          </w:p>
        </w:tc>
      </w:tr>
      <w:tr w:rsidR="00F36BFD" w:rsidRPr="009D3122" w:rsidTr="00F36BFD">
        <w:trPr>
          <w:trHeight w:val="1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1.1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NOME COMPLETO DO PROPONENTE PREMIADO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F36BFD" w:rsidRPr="009D3122" w:rsidTr="00F36BFD">
        <w:trPr>
          <w:trHeight w:val="52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1.2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CPF DO PROPONENTE OU CNPJ DO MEI OU DO COLETIVO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F36BFD" w:rsidRPr="00CE09FF" w:rsidTr="00F36BFD">
        <w:trPr>
          <w:trHeight w:val="3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1.3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 xml:space="preserve">ENDEREÇO PARA CONTATO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F36BFD" w:rsidRPr="00CE09FF" w:rsidTr="00F36BFD">
        <w:trPr>
          <w:trHeight w:val="3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1.4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E-MAIL DO CONTRATADO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F36BFD" w:rsidRPr="00CE09FF" w:rsidTr="00F36BFD">
        <w:trPr>
          <w:trHeight w:val="3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1.5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CATEGORIA DE PREMIAÇÃO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F36BFD" w:rsidRPr="00CE09FF" w:rsidTr="00F36BFD">
        <w:trPr>
          <w:trHeight w:val="3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1.6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ÁREA ARTÍSTICA E CULTURAL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F36BFD" w:rsidRPr="00CE09FF" w:rsidTr="00F36BFD">
        <w:trPr>
          <w:trHeight w:val="27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1.7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TÍTULO DA PROPOSTA PREMIADA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F36BFD" w:rsidRPr="00CE09FF" w:rsidTr="00F36BFD">
        <w:trPr>
          <w:trHeight w:val="3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1.8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RESULTADO DA PROPOSTA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F36BFD" w:rsidRPr="00CE09FF" w:rsidTr="00F36BFD">
        <w:trPr>
          <w:trHeight w:val="3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1.9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VALOR TOTAL DO CONTRATO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R$ ...................................</w:t>
            </w:r>
          </w:p>
        </w:tc>
      </w:tr>
      <w:tr w:rsidR="00F36BFD" w:rsidRPr="00CE09FF" w:rsidTr="00F36BFD">
        <w:trPr>
          <w:trHeight w:val="157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lastRenderedPageBreak/>
              <w:t>1.10</w:t>
            </w:r>
          </w:p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F36BFD" w:rsidRPr="00BE1223" w:rsidRDefault="00F36BFD" w:rsidP="00C50595">
            <w:pP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pt-BR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CRONOGRAMA DE PAGAMENTO E ACOMPANHAMENTO</w:t>
            </w:r>
          </w:p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Primeira Parcela de R$ .................... após a assinatura do contrato</w:t>
            </w:r>
          </w:p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 xml:space="preserve">Segunda Parcela de R$..................... após o cumprimento de todas as etapas com ocorrência de todos os seguintes atos: </w:t>
            </w:r>
          </w:p>
          <w:p w:rsidR="00F36BFD" w:rsidRPr="00BE1223" w:rsidRDefault="00F36BFD" w:rsidP="00F36BFD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 xml:space="preserve">Execução da proposta </w:t>
            </w:r>
          </w:p>
          <w:p w:rsidR="00F36BFD" w:rsidRPr="00BE1223" w:rsidRDefault="00F36BFD" w:rsidP="00F36BFD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 xml:space="preserve">Participação na Mostra Artística </w:t>
            </w:r>
          </w:p>
          <w:p w:rsidR="00F36BFD" w:rsidRPr="00BE1223" w:rsidRDefault="00F36BFD" w:rsidP="00F36BFD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Entrega do relatório</w:t>
            </w:r>
          </w:p>
          <w:p w:rsidR="00F36BFD" w:rsidRPr="00BE1223" w:rsidRDefault="00F36BFD" w:rsidP="00F36BFD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Calibri" w:hAnsi="Calibri" w:cs="Calibri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Avaliação técnica favorável.</w:t>
            </w:r>
          </w:p>
        </w:tc>
      </w:tr>
      <w:tr w:rsidR="00F36BFD" w:rsidRPr="00CE09FF" w:rsidTr="00F36BFD">
        <w:trPr>
          <w:trHeight w:val="3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BFD" w:rsidRPr="00BE1223" w:rsidRDefault="00F36BFD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1.11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DOTAÇÃO ORÇAMENTÁRIA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FD" w:rsidRPr="00BE1223" w:rsidRDefault="00F36BFD" w:rsidP="00C50595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EXERCÍCIO 2023 - 13392150388420000– Fonte: 0101 (</w:t>
            </w:r>
          </w:p>
        </w:tc>
      </w:tr>
    </w:tbl>
    <w:p w:rsidR="00F36BFD" w:rsidRPr="00BE1223" w:rsidRDefault="00F36BFD" w:rsidP="00F36BFD">
      <w:pPr>
        <w:spacing w:line="240" w:lineRule="auto"/>
        <w:ind w:leftChars="0" w:left="0" w:right="90" w:firstLineChars="0" w:firstLine="0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b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CLÁUSULA SEGUNDA – DO OBJETO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2.1 O presente contrato é resultante da premiação do edital especificado no preâmbulo deste instrumento, sendo o presente contrato parte integrante do edital do concurso.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-13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2.2 A FCP, por meio do presente contrato, concede aos contemplados a premiação com o direito ao recebimento do prêmio segundo valores e cláusulas contratuais definidos neste Edital.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 xml:space="preserve">2.3 A FCP, desde que cumpridas as obrigações presentes nesse contrato concede ao CONTRATADO (A) o prêmio referente à proposta artística identificada no subitem 1.7, devidamente aprovada segundo os critérios previstos no respectivo Edital, objetivando a </w:t>
      </w:r>
      <w:r w:rsidRPr="00BE1223">
        <w:rPr>
          <w:rFonts w:ascii="Calibri" w:eastAsia="Calibri" w:hAnsi="Calibri" w:cs="Calibri"/>
          <w:color w:val="000000"/>
          <w:lang w:val="pt-BR"/>
        </w:rPr>
        <w:t>valorização e visibilidade da produção, experimentação e inovação artísticas no âmbito das artes e da cultura do Pará</w:t>
      </w:r>
      <w:r w:rsidRPr="00BE1223">
        <w:rPr>
          <w:rFonts w:ascii="Calibri" w:eastAsia="Calibri" w:hAnsi="Calibri" w:cs="Calibri"/>
          <w:lang w:val="pt-BR"/>
        </w:rPr>
        <w:t>.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2.4 O (A) CONTRATADO (A) se obriga nos termos deste Contrato, a observar as regras aqui estabelecidas, bem como no Edital do concurso.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2.5 O presente contrato não caracteriza vínculo empregatício ou funcional do (a) CONTRATADO (A) com a FCP, constituindo-se, para todos os efeitos legais, em simples serviço técnico especializado de incentivo cultural ao artista, sem qualquer relação de subordinação e exaurindo-se a relação aqui firmada.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CLÁUSULA TERCEIRA – DOS RECURSOS FINANCEIROS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3.1 Os recursos financeiros necessários e suficientes ao pagamento da referida premiação, constam da Lei Orçamentária Estadual, exercício de 2023, obedecendo à classificação orçamentária descrita no subitem 1.11.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 xml:space="preserve">CLÁUSULA QUARTA – DA VIGÊNCIA 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 xml:space="preserve">4.1 O prazo de vigência deste Contrato se inicia na data de sua assinatura e perdurará até o </w:t>
      </w:r>
      <w:r w:rsidRPr="00BE1223">
        <w:rPr>
          <w:rFonts w:ascii="Calibri" w:eastAsia="Calibri" w:hAnsi="Calibri" w:cs="Calibri"/>
          <w:highlight w:val="yellow"/>
          <w:lang w:val="pt-BR"/>
        </w:rPr>
        <w:t>dia ..............................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4.2 Em caso de atraso de qualquer obrigação da FCP o contrato é automaticamente prorrogado pelo número de dias equivalente a esse atraso, independentemente de formalização de aditamento, sendo o respectivo prazo acrescido na etapa em que se encontrar a proposta artística.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CLÁUSULA QUINTA – DAS OBRIGAÇÕES DO(A) PREMIADO(A)</w:t>
      </w:r>
    </w:p>
    <w:p w:rsidR="00F36BFD" w:rsidRPr="00BE1223" w:rsidRDefault="00F36BFD" w:rsidP="00F36BFD">
      <w:pPr>
        <w:pStyle w:val="PargrafodaLista"/>
        <w:numPr>
          <w:ilvl w:val="1"/>
          <w:numId w:val="2"/>
        </w:numPr>
        <w:spacing w:line="240" w:lineRule="auto"/>
        <w:ind w:leftChars="0" w:right="90" w:firstLineChars="0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Obriga-se o (a) PREMIADO (A) a:</w:t>
      </w:r>
    </w:p>
    <w:p w:rsidR="00F36BFD" w:rsidRPr="00BE1223" w:rsidRDefault="00F36BFD" w:rsidP="00F36BF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lang w:val="pt-BR"/>
        </w:rPr>
        <w:t>participar de Mostra Artística para apresentação do resultado de sua proposta;</w:t>
      </w:r>
    </w:p>
    <w:p w:rsidR="00F36BFD" w:rsidRPr="00BE1223" w:rsidRDefault="00F36BFD" w:rsidP="00F36BF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lang w:val="pt-BR"/>
        </w:rPr>
        <w:t xml:space="preserve">fazer constar, sempre quando da divulgação da proposta premiada, a referência da premiação obtida pelo </w:t>
      </w:r>
      <w:r w:rsidRPr="00902CD7">
        <w:rPr>
          <w:rFonts w:ascii="Calibri" w:hAnsi="Calibri" w:cs="Calibri"/>
          <w:b/>
          <w:bCs/>
          <w:color w:val="000000"/>
          <w:lang w:val="pt-BR"/>
        </w:rPr>
        <w:t xml:space="preserve">EDITAL TAMBA </w:t>
      </w:r>
      <w:proofErr w:type="gramStart"/>
      <w:r w:rsidRPr="00902CD7">
        <w:rPr>
          <w:rFonts w:ascii="Calibri" w:hAnsi="Calibri" w:cs="Calibri"/>
          <w:b/>
          <w:bCs/>
          <w:color w:val="000000"/>
          <w:lang w:val="pt-BR"/>
        </w:rPr>
        <w:t>TAJÁ </w:t>
      </w:r>
      <w:r w:rsidRPr="00BE1223">
        <w:rPr>
          <w:rFonts w:ascii="Calibri" w:eastAsia="Calibri" w:hAnsi="Calibri" w:cs="Calibri"/>
          <w:lang w:val="pt-BR"/>
        </w:rPr>
        <w:t>,</w:t>
      </w:r>
      <w:proofErr w:type="gramEnd"/>
      <w:r w:rsidRPr="00BE1223">
        <w:rPr>
          <w:rFonts w:ascii="Calibri" w:eastAsia="Calibri" w:hAnsi="Calibri" w:cs="Calibri"/>
          <w:lang w:val="pt-BR"/>
        </w:rPr>
        <w:t xml:space="preserve"> assim como a identificação visual da Fundação Cultural do Estado do Pará – FCP;</w:t>
      </w:r>
    </w:p>
    <w:p w:rsidR="00F36BFD" w:rsidRPr="00BE1223" w:rsidRDefault="00F36BFD" w:rsidP="00F36BF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lang w:val="pt-BR"/>
        </w:rPr>
        <w:t xml:space="preserve">quando da apresentação do resultado final nos termos da alínea a do item 5.1, autorizar expressamente em favor da Fundação Cultural do Estado do Pará – FCP, a utilização da obra autoral </w:t>
      </w:r>
      <w:r w:rsidRPr="00BE1223">
        <w:rPr>
          <w:rFonts w:ascii="Calibri" w:eastAsia="Calibri" w:hAnsi="Calibri" w:cs="Calibri"/>
          <w:lang w:val="pt-BR"/>
        </w:rPr>
        <w:lastRenderedPageBreak/>
        <w:t>(do subitem 1.8 acrescido dos detalhamentos apresentados quando da apresentação da proposta artística em sua inscrição), resultante da proposta artística premiada (subitem 1.7), de forma gratuita, irrevogável e irretratável, para comunicação ao  público (artigo 68 e seguintes da lei 9610/1998) e para qualquer modalidade de uso existente o que venha a ser inventada (artigo 29  e seguintes da lei 9610/1998), em especial: reprodução, impressão, publicação ou qualquer outro tipo de utilização da proposta artística , incluindo-se  também  a  utilização  de  imagens  do  próprio  cedente/grupo  artístico  quando  da  sua  participação  no  evento  do  concurso,  entrevistas, depoimentos ou ação dentro do contexto do evento;</w:t>
      </w:r>
    </w:p>
    <w:p w:rsidR="00F36BFD" w:rsidRPr="00BE1223" w:rsidRDefault="00F36BFD" w:rsidP="00F36BF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lang w:val="pt-BR"/>
        </w:rPr>
        <w:t>atender até o período de 01(um) ano após a finalização da proposta, as requisições oficiais feitas pela FCP para apresentação, integral ou parcial, do original da obra autoral e seus derivados, desde que realizadas com antecedência mínima de 30 (trinta) dias, tendo a FCP preferência na sua utilização sobre qualquer outro evento contratados pelos autores;</w:t>
      </w:r>
    </w:p>
    <w:p w:rsidR="00F36BFD" w:rsidRPr="00BE1223" w:rsidRDefault="00F36BFD" w:rsidP="00F36BF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lang w:val="pt-BR"/>
        </w:rPr>
        <w:t>ressarcir à FCP os valores já recebidos, previstos no item 1.10, devidamente corrigidos, quando da rescisão do contrato motivado por ato imputável ao (a) contratado (a).</w:t>
      </w:r>
    </w:p>
    <w:p w:rsidR="00F36BFD" w:rsidRPr="00BE1223" w:rsidRDefault="00F36BFD" w:rsidP="00F36BF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>manter, durante toda a execução do contrato, em compatibilidade com as obrigações por ele assumidas, todas as condições de habilitação e qualificação exigidas na licitação.</w:t>
      </w:r>
    </w:p>
    <w:p w:rsidR="00F36BFD" w:rsidRPr="00BE1223" w:rsidRDefault="00F36BFD" w:rsidP="00F36BF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lang w:val="pt-BR"/>
        </w:rPr>
        <w:t>acatar e fazer cumprir as normas legais referidas neste instrumento, bem como as regras previstas neste instrumento contratual, no edital que o originou, bem como nos demais regulamentos administrativos impostos pela FCP.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CLÁUSULA SEXTA – DAS OBRIGAÇÕES DA FCP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6.1 Compromete-se a FCP em função do presente contrato a: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a) pagar a premiação consoante cronograma do subitem 1.10;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b) prorrogar o presente contrato pelo número de dias equivalente a eventuais atrasos no repasse dos valores previstos no cronograma de desembolso, acrescidos, em dias, na etapa de execução da proposta artística e em que se deu o atraso;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c) acompanhar a execução da proposta artística premiada, reservando-se o direito de solicitar vistas ao processo de trabalho, com determinação para que o artista se dirija à FCP com os resultados até então obtidos;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b/>
          <w:color w:val="000000"/>
          <w:lang w:val="pt-BR"/>
        </w:rPr>
        <w:t xml:space="preserve">CLÁUSULA SÉTIMA – DA CESSÃO TEMPORÁRIA DE DIREITOS AUTORAIS PATRIMONIAIS EXCLUSIVOS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>7.1 Por força deste instrumento contratual, todos os direitos patrimoniais (artigos 28 a 45 da lei 9610/1998) relativos às propostas artísticas premiadas e seus respectivos resultados - obras intelectuais concretizadas (subitem 1.8.) ficarão cedidas à FCP por prazo determinado;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7.2 Os direitos patrimoniais previstos no subitem 7.1. não impede, que o(s) autor(es) os exerçam durante o prazo em que a cessão perdurar, ações como uso, reprodução, divulgação, cessão de direitos a terceiros ou outra utilização da obra/produto resultante deste concurso;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7.3. A cessão de direitos patrimoniais prevista no subitem 7.1 não implicará em quaisquer ônus à FCP, financeiros ou de outra espécie, além daqueles previstos neste edital e no contrato assinado entre as partes;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7.4. A cessão de direitos patrimoniais exclusivos prevista no subitem 7.1 terá termo final </w:t>
      </w:r>
      <w:proofErr w:type="spellStart"/>
      <w:r w:rsidRPr="00BE1223">
        <w:rPr>
          <w:rFonts w:ascii="Calibri" w:eastAsia="Calibri" w:hAnsi="Calibri" w:cs="Calibri"/>
          <w:color w:val="000000"/>
          <w:lang w:val="pt-BR"/>
        </w:rPr>
        <w:t>em</w:t>
      </w:r>
      <w:proofErr w:type="spellEnd"/>
      <w:r w:rsidRPr="00BE1223">
        <w:rPr>
          <w:rFonts w:ascii="Calibri" w:eastAsia="Calibri" w:hAnsi="Calibri" w:cs="Calibri"/>
          <w:color w:val="000000"/>
          <w:lang w:val="pt-BR"/>
        </w:rPr>
        <w:t xml:space="preserve"> </w:t>
      </w:r>
      <w:r w:rsidRPr="00BE1223">
        <w:rPr>
          <w:rFonts w:ascii="Calibri" w:eastAsia="Calibri" w:hAnsi="Calibri" w:cs="Calibri"/>
          <w:lang w:val="pt-BR"/>
        </w:rPr>
        <w:t>........................</w:t>
      </w:r>
      <w:r w:rsidRPr="00BE1223">
        <w:rPr>
          <w:rFonts w:ascii="Calibri" w:eastAsia="Calibri" w:hAnsi="Calibri" w:cs="Calibri"/>
          <w:color w:val="000000"/>
          <w:lang w:val="pt-BR"/>
        </w:rPr>
        <w:t>;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7.5 Até a data prevista no subitem 4.1, atender convocação formal feita pela FCP para participar de eventos, desde que feita com antecedência mínima de 30 (trinta) dias, a serem realizados em local apontado por aquela - município de Belém ou município indicado na proposta artística, ficando a FCP livre do pagamento de cachê artístico, na data e horário indicado, devendo ali permanecer à disposição por, no mínimo, 4 (quatro) horas, podendo haver redução deste período conforme determinado pela FCP. </w:t>
      </w:r>
    </w:p>
    <w:p w:rsidR="00F36BFD" w:rsidRPr="00BE1223" w:rsidRDefault="00F36BFD" w:rsidP="00F36BFD">
      <w:pPr>
        <w:spacing w:line="240" w:lineRule="auto"/>
        <w:ind w:leftChars="0" w:left="0" w:right="90" w:firstLineChars="0" w:firstLine="0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lastRenderedPageBreak/>
        <w:t>CLÁUSULA OITAVA – DO VALOR DA PREMIAÇÃO E DA FORMA DE DESEMBOLSO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8.1 O valor total da premiação corresponde ao valor descrito no item 1.9, cujo montante é fixo e irreajustável durante todo o prazo de vigência do contrato e será concedido consoante etapas previstas no subitem 1.10.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8.2 O prêmio é pago em ordem bancária ou conta corrente de qualquer banco, conforme indicação do premiado, não sendo aceitas contas -benefício, tais como Bolsa Família, Bolsa Escola, Aposentadoria, dentre outras.  Também não são aceitas contas conjuntas ou de terceiros, sendo os custos relativos à transferência bancária descontados do valor da premiação.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8.3 Os premiados como MEI ou Coletivos só poderão indicar conta corrente em nome da referida empresa.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 xml:space="preserve">8.4 </w:t>
      </w:r>
      <w:r w:rsidRPr="00BE1223">
        <w:rPr>
          <w:rFonts w:ascii="Calibri" w:eastAsia="Calibri" w:hAnsi="Calibri" w:cs="Calibri"/>
          <w:color w:val="000000"/>
          <w:lang w:val="pt-BR"/>
        </w:rPr>
        <w:t>São condições indispensáveis ao recebimento do objeto deste contrato e ao pagamento das duas parcelas do Prêmio, conforme descrito no item 1.9: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lang w:val="pt-BR"/>
        </w:rPr>
        <w:t xml:space="preserve">a) A primeira parcela da premiação no valor bruto de R$ ..................... </w:t>
      </w:r>
      <w:r w:rsidRPr="00BE1223">
        <w:rPr>
          <w:rFonts w:ascii="Calibri" w:eastAsia="Calibri" w:hAnsi="Calibri" w:cs="Calibri"/>
          <w:color w:val="000000"/>
          <w:lang w:val="pt-BR"/>
        </w:rPr>
        <w:t xml:space="preserve">será paga após a assinatura do contrato, caracterizando o início imediato do período de execução da proposta a partir do recebimento desta parcela, cabendo à Fundação Cultural do Estado do Pará – FCP estabelecer cronograma de avaliação técnica; </w:t>
      </w:r>
    </w:p>
    <w:p w:rsidR="00F36BFD" w:rsidRPr="00BE1223" w:rsidRDefault="00F36BFD" w:rsidP="00F36BFD">
      <w:pP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b) A segunda parcela da premiação no valor bruto de R$ ....................... será paga </w:t>
      </w:r>
      <w:r w:rsidRPr="00BE1223">
        <w:rPr>
          <w:rFonts w:ascii="Calibri" w:eastAsia="Calibri" w:hAnsi="Calibri" w:cs="Calibri"/>
          <w:lang w:val="pt-BR"/>
        </w:rPr>
        <w:t>após o cumprimento de todas as etapas com ocorrência de todos os atos descritos no subitem 1.10.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8.5 As etapas de concessão do prêmio referidas no subitem 1.10 deste contrato estão sujeitas aos repasses realizados pela Secretaria de Estado da Fazenda – SEFA, sendo expressamente vedadas antecipações ou adiamentos injustificados de pagamentos.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8.6 No caso de não cumprimento de qualquer das etapas do Contrato Administrativo, o(a) CONTRATADO (A) fica inabilitado para receber o valor correspondente à etapa subsequente do contrato, sem prejuízo de outras medidas aplicáveis.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b/>
          <w:color w:val="000000"/>
          <w:lang w:val="pt-BR"/>
        </w:rPr>
        <w:t>CLÁUSULA NONA – DAS HIPÓTESES DE RESCISÃO CONTRATUAL</w:t>
      </w:r>
      <w:r w:rsidRPr="00BE1223">
        <w:rPr>
          <w:rFonts w:ascii="Calibri" w:eastAsia="Calibri" w:hAnsi="Calibri" w:cs="Calibri"/>
          <w:color w:val="000000"/>
          <w:lang w:val="pt-BR"/>
        </w:rPr>
        <w:t xml:space="preserve">.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9.1 O Contrato poderá ser rescindido unilateralmente pela Administração Pública nos casos enumerados nos incisos I a XII e XVII do artigo 78 da lei 8666/93;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9.2. A rescisão motivada por ato imputável ao (a) CONTRATADO (A), além das sanções previstas na CLÁUSULA DÉCIMA, em sua gradação máxima, implica também no ressarcimento à Administração de todo valor já recebido nos termos do subitem 1.10, devidamente corrigido;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9.3 Em caso de rescisão do contrato com base no artigo 77 e 78 da lei 8666/93, o(a) CONTRATADO(A) reconhece os direitos da Administração Pública previstos na legislação vigente, em especial os descritos no art. 80 daquela lei.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b/>
          <w:color w:val="000000"/>
          <w:lang w:val="pt-BR"/>
        </w:rPr>
        <w:t xml:space="preserve">CLÁUSULA DÉCIMA – DAS SANÇÕES ADMINISTRATIVAS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10.1 A inexecução, dentro do prazo estipulado, de qualquer obrigação contratual por parte do (a) CONTRATADO(A), bem como o atraso na entrega de cada um dos resultados mínimos esperados e designados no edital ou no presente contrato, imporá ao infrator MULTA MORATÓRIA, cujo montante varia de 2 a 15 % do valor do contrato e cuja variação obedecerá às seguintes regras: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I - Multa de 2% (dois por cento) do valor total do contrato para cada ocorrência e para cada um dos produtos ou serviços entregues fora do prazo acordado para a primeira vistoria ou para a data de entrega do resultado, até o limite de 5 (cinco) dias; 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 xml:space="preserve">II - Multa de 5% (cinco por cento) do valor total do contrato - em acréscimo ao valor da Multa Prevista no inciso I deste item, totalizando 7% (sete por cento) para cada ocorrência e para cada um dos produtos </w:t>
      </w:r>
      <w:r w:rsidRPr="00BE1223">
        <w:rPr>
          <w:rFonts w:ascii="Calibri" w:eastAsia="Calibri" w:hAnsi="Calibri" w:cs="Calibri"/>
          <w:lang w:val="pt-BR"/>
        </w:rPr>
        <w:lastRenderedPageBreak/>
        <w:t>ou serviços entregues fora do prazo acordado para a primeira vistoria ou para a data de entrega do resultado, quando o atraso for superior a 5 (cinco) dias e inferior ou igual a 10 (dez) dias;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III - Multa de 8% (oito por cento) do valor total do contrato - em acréscimo ao valor das Multas Previstas nos incisos I e II deste item, totalizando 15% (quinze por cento) para cada ocorrência e para cada um dos produtos ou serviços entregues fora do prazo acordado para a primeira vistoria ou para a data de entrega do resultado, quando o atraso for superior a 10 (dez) dias e inferior ou igual a 15 (quinze) dias;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10.2 Quando a inexecução de qualquer obrigação, seja por desrespeito ao prazo ou à forma estipulados, resultar em imprestabilidade dela ou impossibilidade de sua repetição sem prejuízos à FCP, será imposto ao (a) CONTRATADO(A), além da multa moratória descrita no item 10.1 em sua graduação máxima, MULTA PUNITIVA no montante de 30% (trinta por cento) do valor total do contrato, para cada ato de inexecução que resultar em imprestabilidade.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10.3 A imprestabilidade será determinada pela FCP tendo em vista a finalidade da obrigação não executada e a possibilidade ou não dessa finalidade ser alcançada ainda que com execução tardia desde que não haja prejuízos de qualquer tipo à FCP.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10.4 Independentemente do critério citado no subitem </w:t>
      </w:r>
      <w:r w:rsidRPr="00BE1223">
        <w:rPr>
          <w:rFonts w:ascii="Calibri" w:eastAsia="Calibri" w:hAnsi="Calibri" w:cs="Calibri"/>
          <w:lang w:val="pt-BR"/>
        </w:rPr>
        <w:t>9.3,</w:t>
      </w:r>
      <w:r w:rsidRPr="00BE1223">
        <w:rPr>
          <w:rFonts w:ascii="Calibri" w:eastAsia="Calibri" w:hAnsi="Calibri" w:cs="Calibri"/>
          <w:color w:val="000000"/>
          <w:lang w:val="pt-BR"/>
        </w:rPr>
        <w:t xml:space="preserve"> a não execução de uma obrigação em até 15 (quinze) dias do prazo original para sua realização, imporá em reconhecimento da imprestabilidade daquela. 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10.5 Quando a inexecução de obrigação motivar a rescisão do contrato nos termos da CLÁUSULA DÉCIMA, além das multas acima citadas, será imposta ao (a) CONTRATADO(A) a pena de SUSPENSÃO TEMPORÁRIA de participação em licitação e impedimento de contratar com a Administração pelo prazo de dois anos.</w:t>
      </w:r>
    </w:p>
    <w:p w:rsidR="00F36BFD" w:rsidRPr="00BE1223" w:rsidRDefault="00F36BFD" w:rsidP="00F36BFD">
      <w:pPr>
        <w:spacing w:line="240" w:lineRule="auto"/>
        <w:ind w:left="0" w:right="9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b/>
          <w:color w:val="000000"/>
          <w:lang w:val="pt-BR"/>
        </w:rPr>
        <w:t xml:space="preserve">CLÁUSULA DÉCIMA PRIMEIRA – DISPOSIÇÕES FINAIS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11.1 Constituem parte integrante deste contrato, figurando com anexos, a eles se vinculando: o edital nº ........................... e todos os documentos entregues pelo (a) CONTRATADO(A) quando da sua inscrição no certame.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11.2 As obrigações previstas neste contrato não excluem aquelas previstas no edital, que se somam ao presente contrato e às assumidas quando da apresentação de propostas artísticas no ato de inscrição do (a) CONTRATADO(A).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11.3 Se necessária, a atualização financeira será calculada pelo IPCA (Índice de Preços ao Consumidor Amplo) e os juros serão calculados à ordem de 0,5% a.m. (meio por cento ao mês).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 xml:space="preserve">11.4 As obrigações financeiras imputáveis à FCP decorrentes deste contrato só poderão ser realizadas dentro do exercício financeiro de sua assinatura.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11.5 Aos casos omissos neste contrato e documentos que o integram, aplicam-se as demais legislações vigentes no que lhes for pertinente, em especial a lei 8666/93 e a lei 9610/1998.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11.6 Para dirimir quaisquer controvérsias oriundas deste instrumento as partes elegem o foro da Comarca de Belém, Capital do Estado do Pará, com renúncia a qualquer outro por mais privilegiado que seja.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 xml:space="preserve">E por estarem justos e contratados firmam o presente contrato </w:t>
      </w:r>
      <w:r w:rsidRPr="00BE1223">
        <w:rPr>
          <w:rFonts w:ascii="Calibri" w:eastAsia="Calibri" w:hAnsi="Calibri" w:cs="Calibri"/>
          <w:lang w:val="pt-BR"/>
        </w:rPr>
        <w:t xml:space="preserve">em 01 (uma) via de igual teor e forma, para um só fim, na presença de 02 (duas) testemunhas, para que produzam os efeitos legais pretendidos. 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>Município- Pará.../.../....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>_________________________________________</w:t>
      </w:r>
    </w:p>
    <w:p w:rsidR="00F36BFD" w:rsidRPr="00BE1223" w:rsidRDefault="00F36BFD" w:rsidP="00F36BFD">
      <w:pP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Guilherme Relvas D'Oliveira</w:t>
      </w:r>
    </w:p>
    <w:p w:rsidR="00F36BFD" w:rsidRPr="00BE1223" w:rsidRDefault="00F36BFD" w:rsidP="00F36BFD">
      <w:pP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lastRenderedPageBreak/>
        <w:t>Presidente da Fundação Cultural do Pará</w:t>
      </w:r>
    </w:p>
    <w:p w:rsidR="00F36BFD" w:rsidRPr="00BE1223" w:rsidRDefault="00F36BFD" w:rsidP="00F36BFD">
      <w:pP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_________________________________________</w:t>
      </w:r>
    </w:p>
    <w:p w:rsidR="00F36BFD" w:rsidRPr="00BE1223" w:rsidRDefault="00F36BFD" w:rsidP="00F36BFD">
      <w:pP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PROPONENTE</w:t>
      </w:r>
    </w:p>
    <w:p w:rsidR="00F36BFD" w:rsidRPr="00BE1223" w:rsidRDefault="00F36BFD" w:rsidP="00F36BFD">
      <w:pP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________________________________________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1ª TESTEMUNHA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________________________________________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>2ª TESTEMUNHA</w:t>
      </w:r>
    </w:p>
    <w:p w:rsidR="00F36BFD" w:rsidRPr="00BE1223" w:rsidRDefault="00F36BFD" w:rsidP="00F36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pt-BR"/>
        </w:rPr>
      </w:pPr>
    </w:p>
    <w:p w:rsidR="00F36BFD" w:rsidRDefault="00F36BFD">
      <w:pPr>
        <w:ind w:left="0" w:hanging="2"/>
      </w:pPr>
    </w:p>
    <w:sectPr w:rsidR="00F36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0046" w:rsidRDefault="00410046" w:rsidP="00F36BFD">
      <w:pPr>
        <w:spacing w:line="240" w:lineRule="auto"/>
        <w:ind w:left="0" w:hanging="2"/>
      </w:pPr>
      <w:r>
        <w:separator/>
      </w:r>
    </w:p>
  </w:endnote>
  <w:endnote w:type="continuationSeparator" w:id="0">
    <w:p w:rsidR="00410046" w:rsidRDefault="00410046" w:rsidP="00F36B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BFD" w:rsidRDefault="00F36BF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BFD" w:rsidRDefault="00F36BF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BFD" w:rsidRDefault="00F36BF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0046" w:rsidRDefault="00410046" w:rsidP="00F36BFD">
      <w:pPr>
        <w:spacing w:line="240" w:lineRule="auto"/>
        <w:ind w:left="0" w:hanging="2"/>
      </w:pPr>
      <w:r>
        <w:separator/>
      </w:r>
    </w:p>
  </w:footnote>
  <w:footnote w:type="continuationSeparator" w:id="0">
    <w:p w:rsidR="00410046" w:rsidRDefault="00410046" w:rsidP="00F36B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BFD" w:rsidRDefault="00F36BF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675"/>
      <w:gridCol w:w="7392"/>
      <w:gridCol w:w="1418"/>
    </w:tblGrid>
    <w:tr w:rsidR="00F36BFD" w:rsidRPr="009D3122" w:rsidTr="00C50595">
      <w:trPr>
        <w:trHeight w:val="1124"/>
        <w:jc w:val="center"/>
      </w:trPr>
      <w:tc>
        <w:tcPr>
          <w:tcW w:w="1675" w:type="dxa"/>
          <w:tcBorders>
            <w:right w:val="nil"/>
          </w:tcBorders>
          <w:shd w:val="clear" w:color="auto" w:fill="auto"/>
          <w:vAlign w:val="center"/>
        </w:tcPr>
        <w:p w:rsidR="00F36BFD" w:rsidRPr="00BE1223" w:rsidRDefault="00F36BFD" w:rsidP="00F36BFD">
          <w:pPr>
            <w:ind w:left="0" w:hanging="2"/>
            <w:jc w:val="center"/>
            <w:rPr>
              <w:rFonts w:ascii="Calibri" w:eastAsia="Calibri" w:hAnsi="Calibri" w:cs="Calibri"/>
            </w:rPr>
          </w:pPr>
          <w:bookmarkStart w:id="0" w:name="_Hlk123064668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shd w:val="clear" w:color="auto" w:fill="auto"/>
          <w:vAlign w:val="center"/>
        </w:tcPr>
        <w:p w:rsidR="00F36BFD" w:rsidRPr="00E5082E" w:rsidRDefault="00F36BFD" w:rsidP="00F36BFD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Governo do Estado do Pará</w:t>
          </w:r>
        </w:p>
        <w:p w:rsidR="00F36BFD" w:rsidRPr="00E5082E" w:rsidRDefault="00F36BFD" w:rsidP="00F36BFD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Fundação Cultural do Estado do Pará</w:t>
          </w:r>
        </w:p>
        <w:p w:rsidR="00F36BFD" w:rsidRPr="00E5082E" w:rsidRDefault="00F36BFD" w:rsidP="00F36BFD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Diretoria de Interação Cultural - DIC</w:t>
          </w:r>
        </w:p>
        <w:p w:rsidR="00F36BFD" w:rsidRPr="009D3122" w:rsidRDefault="00F36BFD" w:rsidP="00F36BFD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  <w:lang w:val="pt-BR"/>
            </w:rPr>
          </w:pPr>
          <w:r w:rsidRPr="009D3122">
            <w:rPr>
              <w:rFonts w:ascii="Calibri" w:eastAsia="Calibri" w:hAnsi="Calibri" w:cs="Calibri"/>
              <w:sz w:val="16"/>
              <w:szCs w:val="16"/>
              <w:lang w:val="pt-BR"/>
            </w:rPr>
            <w:t>EDITAL N.º ……………………………………. DE 2022</w:t>
          </w:r>
        </w:p>
        <w:p w:rsidR="00F36BFD" w:rsidRPr="00E5082E" w:rsidRDefault="00F36BFD" w:rsidP="00F36BFD">
          <w:pPr>
            <w:spacing w:line="240" w:lineRule="auto"/>
            <w:ind w:left="0" w:right="-13" w:hanging="2"/>
            <w:jc w:val="center"/>
            <w:rPr>
              <w:rFonts w:ascii="Calibri" w:eastAsia="Calibri" w:hAnsi="Calibri" w:cs="Calibri"/>
              <w:lang w:val="pt-BR"/>
            </w:rPr>
          </w:pPr>
          <w:r w:rsidRPr="00E5082E">
            <w:rPr>
              <w:rFonts w:ascii="Calibri" w:hAnsi="Calibri" w:cs="Calibri"/>
              <w:bCs/>
              <w:color w:val="000000"/>
              <w:sz w:val="16"/>
              <w:szCs w:val="16"/>
              <w:lang w:val="pt-BR"/>
            </w:rPr>
            <w:t>EDITAL TAMBA-TAJÁ</w:t>
          </w:r>
          <w:r w:rsidRPr="00E5082E">
            <w:rPr>
              <w:rFonts w:ascii="Calibri" w:eastAsia="Calibri" w:hAnsi="Calibri" w:cs="Calibri"/>
              <w:lang w:val="pt-BR"/>
            </w:rPr>
            <w:t xml:space="preserve"> </w:t>
          </w:r>
        </w:p>
      </w:tc>
      <w:tc>
        <w:tcPr>
          <w:tcW w:w="1418" w:type="dxa"/>
          <w:tcBorders>
            <w:left w:val="nil"/>
          </w:tcBorders>
          <w:shd w:val="clear" w:color="auto" w:fill="auto"/>
          <w:vAlign w:val="center"/>
        </w:tcPr>
        <w:p w:rsidR="00F36BFD" w:rsidRPr="009D3122" w:rsidRDefault="00F36BFD" w:rsidP="00F36BFD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63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:rsidR="00F36BFD" w:rsidRDefault="00F36BFD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BFD" w:rsidRDefault="00F36BFD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1927"/>
    <w:multiLevelType w:val="hybridMultilevel"/>
    <w:tmpl w:val="479E088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0AD5582"/>
    <w:multiLevelType w:val="multilevel"/>
    <w:tmpl w:val="60A27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2" w15:restartNumberingAfterBreak="0">
    <w:nsid w:val="35AA7D0B"/>
    <w:multiLevelType w:val="hybridMultilevel"/>
    <w:tmpl w:val="E800FBC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834838">
    <w:abstractNumId w:val="0"/>
  </w:num>
  <w:num w:numId="2" w16cid:durableId="1056200763">
    <w:abstractNumId w:val="1"/>
  </w:num>
  <w:num w:numId="3" w16cid:durableId="56387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FD"/>
    <w:rsid w:val="00410046"/>
    <w:rsid w:val="00F3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2F609"/>
  <w15:chartTrackingRefBased/>
  <w15:docId w15:val="{32EE49F2-D1BB-41CA-9F33-B0D460D2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FD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B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6BF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6BFD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F36BF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BFD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2528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Marckson</dc:creator>
  <cp:keywords/>
  <dc:description/>
  <cp:lastModifiedBy>Marckson</cp:lastModifiedBy>
  <cp:revision>1</cp:revision>
  <dcterms:created xsi:type="dcterms:W3CDTF">2022-12-27T23:38:00Z</dcterms:created>
  <dcterms:modified xsi:type="dcterms:W3CDTF">2022-12-27T23:39:00Z</dcterms:modified>
</cp:coreProperties>
</file>