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09" w:rsidRPr="009B6A09" w:rsidRDefault="00FA1095" w:rsidP="00FA1095">
      <w:pPr>
        <w:jc w:val="both"/>
        <w:rPr>
          <w:b/>
          <w:sz w:val="24"/>
          <w:szCs w:val="24"/>
        </w:rPr>
      </w:pPr>
      <w:r w:rsidRPr="00FA1095">
        <w:rPr>
          <w:b/>
          <w:sz w:val="24"/>
          <w:szCs w:val="24"/>
        </w:rPr>
        <w:t>PRORROGAÇÃO DO PRAZO DE</w:t>
      </w:r>
      <w:r w:rsidR="00D05273">
        <w:rPr>
          <w:b/>
          <w:sz w:val="24"/>
          <w:szCs w:val="24"/>
        </w:rPr>
        <w:t xml:space="preserve"> INSCRIÇÕES REFERENTE AO</w:t>
      </w:r>
      <w:r w:rsidR="009B6A09">
        <w:rPr>
          <w:b/>
          <w:sz w:val="24"/>
          <w:szCs w:val="24"/>
        </w:rPr>
        <w:t xml:space="preserve"> </w:t>
      </w:r>
      <w:r w:rsidR="009B6A09" w:rsidRPr="009B6A09">
        <w:rPr>
          <w:b/>
          <w:sz w:val="24"/>
          <w:szCs w:val="24"/>
        </w:rPr>
        <w:t>EDITAL Nº 007.2023 CULTURA LIVRE - APOIO À PRODUÇÃO ARTÍSTICA 2023</w:t>
      </w:r>
    </w:p>
    <w:p w:rsidR="00FA1095" w:rsidRPr="009B6A09" w:rsidRDefault="00FA1095" w:rsidP="00FA1095">
      <w:pPr>
        <w:jc w:val="both"/>
        <w:rPr>
          <w:b/>
          <w:sz w:val="24"/>
          <w:szCs w:val="24"/>
        </w:rPr>
      </w:pPr>
      <w:r w:rsidRPr="00FA1095">
        <w:rPr>
          <w:sz w:val="24"/>
          <w:szCs w:val="24"/>
        </w:rPr>
        <w:t>O Presidente da Fundação Cultural do Estado do Pará, usando das atribuições que lhe são conferidas pelo Decreto no 4.437, de 20 de agosto de 1986, nos termos da Lei no 5.322, de 26 de junho de 1986, alterada pela Lei no 6.576, de 03 de setembro de 2003, al</w:t>
      </w:r>
      <w:r w:rsidR="007B1E47">
        <w:rPr>
          <w:sz w:val="24"/>
          <w:szCs w:val="24"/>
        </w:rPr>
        <w:t>terada pela Lei no 8.096, de 1º</w:t>
      </w:r>
      <w:r w:rsidRPr="00FA1095">
        <w:rPr>
          <w:sz w:val="24"/>
          <w:szCs w:val="24"/>
        </w:rPr>
        <w:t xml:space="preserve"> de janeiro de 2015, e pelo Decreto do Governador do Estado do Pará, publicado no DOE nº 35.286 de 10 de fevereiro de 2023, com o objetivo de atender ao interesse público, torna pública a </w:t>
      </w:r>
      <w:r w:rsidRPr="006B47DC">
        <w:rPr>
          <w:b/>
          <w:sz w:val="24"/>
          <w:szCs w:val="24"/>
        </w:rPr>
        <w:t xml:space="preserve">PRORROGAÇÃO DO PRAZO DE INSCRIÇÕES REFERENTE AO </w:t>
      </w:r>
      <w:r w:rsidR="007B1E47" w:rsidRPr="006B47DC">
        <w:rPr>
          <w:b/>
          <w:sz w:val="24"/>
          <w:szCs w:val="24"/>
        </w:rPr>
        <w:t xml:space="preserve">EDITAL </w:t>
      </w:r>
      <w:r w:rsidR="009B6A09" w:rsidRPr="009B6A09">
        <w:rPr>
          <w:b/>
          <w:sz w:val="24"/>
          <w:szCs w:val="24"/>
        </w:rPr>
        <w:t>EDITAL Nº 007.2023 CULTURA LIVRE - APOIO À PRODUÇÃO ARTÍSTICA 2023</w:t>
      </w:r>
      <w:r w:rsidR="007B1E47" w:rsidRPr="006B47DC">
        <w:rPr>
          <w:b/>
          <w:sz w:val="24"/>
          <w:szCs w:val="24"/>
        </w:rPr>
        <w:t xml:space="preserve">, </w:t>
      </w:r>
      <w:r w:rsidR="007B339E">
        <w:rPr>
          <w:b/>
          <w:sz w:val="24"/>
          <w:szCs w:val="24"/>
        </w:rPr>
        <w:t>O NOVO PR</w:t>
      </w:r>
      <w:r w:rsidR="009B6A09">
        <w:rPr>
          <w:b/>
          <w:sz w:val="24"/>
          <w:szCs w:val="24"/>
        </w:rPr>
        <w:t>AZO SE ESTENDERÁ ATÉ 23:59H DO DIA 20</w:t>
      </w:r>
      <w:r w:rsidRPr="006B47DC">
        <w:rPr>
          <w:b/>
          <w:sz w:val="24"/>
          <w:szCs w:val="24"/>
        </w:rPr>
        <w:t xml:space="preserve"> DE </w:t>
      </w:r>
      <w:r w:rsidR="007B1E47" w:rsidRPr="006B47DC">
        <w:rPr>
          <w:b/>
          <w:sz w:val="24"/>
          <w:szCs w:val="24"/>
        </w:rPr>
        <w:t>M</w:t>
      </w:r>
      <w:r w:rsidRPr="006B47DC">
        <w:rPr>
          <w:b/>
          <w:sz w:val="24"/>
          <w:szCs w:val="24"/>
        </w:rPr>
        <w:t>AI</w:t>
      </w:r>
      <w:r w:rsidR="007B1E47" w:rsidRPr="006B47DC">
        <w:rPr>
          <w:b/>
          <w:sz w:val="24"/>
          <w:szCs w:val="24"/>
        </w:rPr>
        <w:t>O</w:t>
      </w:r>
      <w:r w:rsidRPr="006B47DC">
        <w:rPr>
          <w:b/>
          <w:sz w:val="24"/>
          <w:szCs w:val="24"/>
        </w:rPr>
        <w:t xml:space="preserve"> DE 2023. </w:t>
      </w:r>
    </w:p>
    <w:p w:rsidR="00FA1095" w:rsidRDefault="00FA1095" w:rsidP="00FA1095">
      <w:pPr>
        <w:jc w:val="both"/>
        <w:rPr>
          <w:sz w:val="24"/>
          <w:szCs w:val="24"/>
        </w:rPr>
      </w:pPr>
      <w:r w:rsidRPr="00FA1095">
        <w:rPr>
          <w:sz w:val="24"/>
          <w:szCs w:val="24"/>
        </w:rPr>
        <w:t xml:space="preserve">REGISTRE-SE, PUBLIQUE-SE E CUMPRA-SE. </w:t>
      </w:r>
    </w:p>
    <w:p w:rsidR="00FA1095" w:rsidRPr="006B47DC" w:rsidRDefault="00FA1095" w:rsidP="006B47DC">
      <w:pPr>
        <w:pStyle w:val="SemEspaamento"/>
        <w:jc w:val="center"/>
        <w:rPr>
          <w:b/>
          <w:sz w:val="24"/>
          <w:szCs w:val="24"/>
        </w:rPr>
      </w:pPr>
      <w:r w:rsidRPr="006B47DC">
        <w:rPr>
          <w:b/>
          <w:sz w:val="24"/>
          <w:szCs w:val="24"/>
        </w:rPr>
        <w:t>THIAGO FARIAS MIRANDA</w:t>
      </w:r>
    </w:p>
    <w:p w:rsidR="006B47DC" w:rsidRPr="00FA1095" w:rsidRDefault="00FA1095" w:rsidP="006B47DC">
      <w:pPr>
        <w:pStyle w:val="SemEspaamento"/>
        <w:jc w:val="center"/>
        <w:rPr>
          <w:sz w:val="24"/>
          <w:szCs w:val="24"/>
        </w:rPr>
      </w:pPr>
      <w:r w:rsidRPr="00FA1095">
        <w:rPr>
          <w:sz w:val="24"/>
          <w:szCs w:val="24"/>
        </w:rPr>
        <w:t>Presidente da Fundação Cultural do Estado do Pará</w:t>
      </w:r>
    </w:p>
    <w:sectPr w:rsidR="006B47DC" w:rsidRPr="00FA1095" w:rsidSect="00CF5E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FA1095"/>
    <w:rsid w:val="0008668C"/>
    <w:rsid w:val="001D2BFE"/>
    <w:rsid w:val="00477A6A"/>
    <w:rsid w:val="005543A1"/>
    <w:rsid w:val="006B47DC"/>
    <w:rsid w:val="007B1E47"/>
    <w:rsid w:val="007B339E"/>
    <w:rsid w:val="009B6A09"/>
    <w:rsid w:val="00CF5EB2"/>
    <w:rsid w:val="00D05273"/>
    <w:rsid w:val="00F356D8"/>
    <w:rsid w:val="00FA10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A10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138</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anderson.dias</dc:creator>
  <cp:lastModifiedBy>anderson.dias</cp:lastModifiedBy>
  <cp:revision>3</cp:revision>
  <dcterms:created xsi:type="dcterms:W3CDTF">2023-04-25T16:45:00Z</dcterms:created>
  <dcterms:modified xsi:type="dcterms:W3CDTF">2023-05-05T14:46:00Z</dcterms:modified>
</cp:coreProperties>
</file>